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5CD" w:rsidRPr="0007630D" w:rsidRDefault="009A25CD" w:rsidP="009A25CD">
      <w:r w:rsidRPr="00AA637D">
        <w:rPr>
          <w:noProof/>
          <w:lang w:eastAsia="es-MX"/>
        </w:rPr>
        <w:drawing>
          <wp:inline distT="0" distB="0" distL="0" distR="0" wp14:anchorId="54C490D5" wp14:editId="13F52003">
            <wp:extent cx="1969200" cy="709200"/>
            <wp:effectExtent l="0" t="0" r="0" b="0"/>
            <wp:docPr id="2" name="Imagen 2" descr="C:\Users\Usuario\Pictures\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Pictures\SEP.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69200" cy="709200"/>
                    </a:xfrm>
                    <a:prstGeom prst="rect">
                      <a:avLst/>
                    </a:prstGeom>
                    <a:noFill/>
                    <a:ln>
                      <a:noFill/>
                    </a:ln>
                  </pic:spPr>
                </pic:pic>
              </a:graphicData>
            </a:graphic>
          </wp:inline>
        </w:drawing>
      </w:r>
      <w:r>
        <w:t xml:space="preserve">                               </w:t>
      </w:r>
      <w:r w:rsidRPr="00AA637D">
        <w:rPr>
          <w:noProof/>
          <w:lang w:eastAsia="es-MX"/>
        </w:rPr>
        <w:drawing>
          <wp:inline distT="0" distB="0" distL="0" distR="0" wp14:anchorId="3DD9C465" wp14:editId="66501E19">
            <wp:extent cx="1299600" cy="720000"/>
            <wp:effectExtent l="0" t="0" r="0" b="4445"/>
            <wp:docPr id="3" name="Imagen 3" descr="C:\Users\Usuario\Pictures\TecN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Pictures\TecNM.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99600" cy="720000"/>
                    </a:xfrm>
                    <a:prstGeom prst="rect">
                      <a:avLst/>
                    </a:prstGeom>
                    <a:noFill/>
                    <a:ln>
                      <a:noFill/>
                    </a:ln>
                  </pic:spPr>
                </pic:pic>
              </a:graphicData>
            </a:graphic>
          </wp:inline>
        </w:drawing>
      </w:r>
      <w:r>
        <w:t xml:space="preserve">                       </w:t>
      </w:r>
      <w:r w:rsidRPr="00AA637D">
        <w:rPr>
          <w:noProof/>
          <w:lang w:eastAsia="es-MX"/>
        </w:rPr>
        <w:drawing>
          <wp:inline distT="0" distB="0" distL="0" distR="0" wp14:anchorId="2A9F82E5" wp14:editId="446D4E8D">
            <wp:extent cx="619200" cy="748800"/>
            <wp:effectExtent l="0" t="0" r="0" b="0"/>
            <wp:docPr id="5" name="Imagen 5" descr="C:\Users\Usuario\Pictures\IT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Pictures\ITZ.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200" cy="748800"/>
                    </a:xfrm>
                    <a:prstGeom prst="rect">
                      <a:avLst/>
                    </a:prstGeom>
                    <a:noFill/>
                    <a:ln>
                      <a:noFill/>
                    </a:ln>
                  </pic:spPr>
                </pic:pic>
              </a:graphicData>
            </a:graphic>
          </wp:inline>
        </w:drawing>
      </w:r>
      <w:r>
        <w:t xml:space="preserve">                                                      </w:t>
      </w:r>
    </w:p>
    <w:p w:rsidR="009A25CD" w:rsidRPr="007B3AB6" w:rsidRDefault="009A25CD" w:rsidP="009A25CD">
      <w:pPr>
        <w:autoSpaceDE w:val="0"/>
        <w:autoSpaceDN w:val="0"/>
        <w:adjustRightInd w:val="0"/>
        <w:spacing w:after="0" w:line="240" w:lineRule="auto"/>
        <w:jc w:val="center"/>
        <w:rPr>
          <w:rFonts w:ascii="Arial" w:hAnsi="Arial" w:cs="Arial"/>
          <w:sz w:val="24"/>
          <w:szCs w:val="24"/>
        </w:rPr>
      </w:pPr>
      <w:r w:rsidRPr="007B3AB6">
        <w:rPr>
          <w:rFonts w:ascii="Arial" w:hAnsi="Arial" w:cs="Arial"/>
          <w:sz w:val="24"/>
          <w:szCs w:val="24"/>
        </w:rPr>
        <w:t xml:space="preserve"> </w:t>
      </w:r>
    </w:p>
    <w:p w:rsidR="009A25CD" w:rsidRPr="002B4960" w:rsidRDefault="009A25CD" w:rsidP="009A25CD">
      <w:pPr>
        <w:autoSpaceDE w:val="0"/>
        <w:autoSpaceDN w:val="0"/>
        <w:adjustRightInd w:val="0"/>
        <w:spacing w:after="0" w:line="240" w:lineRule="auto"/>
        <w:jc w:val="right"/>
        <w:rPr>
          <w:rFonts w:ascii="Arial" w:hAnsi="Arial" w:cs="Arial"/>
          <w:sz w:val="20"/>
          <w:szCs w:val="20"/>
        </w:rPr>
      </w:pPr>
      <w:r w:rsidRPr="002B4960">
        <w:rPr>
          <w:rFonts w:ascii="Arial" w:hAnsi="Arial" w:cs="Arial"/>
          <w:sz w:val="20"/>
          <w:szCs w:val="20"/>
        </w:rPr>
        <w:t xml:space="preserve">                  </w:t>
      </w:r>
      <w:r w:rsidRPr="002B4960">
        <w:rPr>
          <w:rFonts w:ascii="Arial" w:hAnsi="Arial" w:cs="Arial"/>
          <w:i/>
          <w:sz w:val="20"/>
          <w:szCs w:val="20"/>
        </w:rPr>
        <w:t xml:space="preserve">Eustaquio Ceballos Dorado </w:t>
      </w:r>
    </w:p>
    <w:p w:rsidR="009A25CD" w:rsidRPr="003D3E34" w:rsidRDefault="009A25CD" w:rsidP="009A25CD">
      <w:pPr>
        <w:autoSpaceDE w:val="0"/>
        <w:autoSpaceDN w:val="0"/>
        <w:adjustRightInd w:val="0"/>
        <w:spacing w:after="0" w:line="240" w:lineRule="auto"/>
        <w:jc w:val="center"/>
        <w:rPr>
          <w:rFonts w:ascii="Arial" w:hAnsi="Arial" w:cs="Arial"/>
          <w:b/>
          <w:sz w:val="24"/>
          <w:szCs w:val="24"/>
        </w:rPr>
      </w:pPr>
    </w:p>
    <w:p w:rsidR="009A25CD" w:rsidRDefault="009A25CD" w:rsidP="009A25CD">
      <w:pPr>
        <w:jc w:val="center"/>
        <w:rPr>
          <w:rFonts w:ascii="Arial" w:hAnsi="Arial" w:cs="Arial"/>
          <w:b/>
          <w:i/>
          <w:sz w:val="40"/>
          <w:szCs w:val="40"/>
        </w:rPr>
      </w:pPr>
      <w:r w:rsidRPr="009A25CD">
        <w:rPr>
          <w:rFonts w:ascii="Arial" w:hAnsi="Arial" w:cs="Arial"/>
          <w:b/>
          <w:sz w:val="40"/>
          <w:szCs w:val="40"/>
        </w:rPr>
        <w:t xml:space="preserve">Asignatura: </w:t>
      </w:r>
      <w:r w:rsidRPr="009A25CD">
        <w:rPr>
          <w:rFonts w:ascii="Arial" w:hAnsi="Arial" w:cs="Arial"/>
          <w:b/>
          <w:i/>
          <w:sz w:val="40"/>
          <w:szCs w:val="40"/>
        </w:rPr>
        <w:t>Seminario</w:t>
      </w:r>
      <w:r>
        <w:rPr>
          <w:rFonts w:ascii="Arial" w:hAnsi="Arial" w:cs="Arial"/>
          <w:b/>
          <w:i/>
          <w:sz w:val="40"/>
          <w:szCs w:val="40"/>
        </w:rPr>
        <w:t xml:space="preserve"> de Investigación</w:t>
      </w:r>
      <w:r w:rsidRPr="009A25CD">
        <w:rPr>
          <w:rFonts w:ascii="Arial" w:hAnsi="Arial" w:cs="Arial"/>
          <w:b/>
          <w:i/>
          <w:sz w:val="40"/>
          <w:szCs w:val="40"/>
        </w:rPr>
        <w:t xml:space="preserve"> 2</w:t>
      </w:r>
    </w:p>
    <w:p w:rsidR="00B30961" w:rsidRPr="00B30961" w:rsidRDefault="00B30961" w:rsidP="00B30961">
      <w:pPr>
        <w:rPr>
          <w:rFonts w:ascii="Arial" w:hAnsi="Arial" w:cs="Arial"/>
          <w:b/>
          <w:sz w:val="24"/>
          <w:szCs w:val="24"/>
        </w:rPr>
      </w:pPr>
      <w:r>
        <w:rPr>
          <w:rFonts w:ascii="Arial" w:hAnsi="Arial" w:cs="Arial"/>
          <w:b/>
          <w:sz w:val="24"/>
          <w:szCs w:val="24"/>
        </w:rPr>
        <w:t xml:space="preserve">Semestre: 3            </w:t>
      </w:r>
      <w:r w:rsidRPr="00B30961">
        <w:rPr>
          <w:rFonts w:ascii="Arial" w:hAnsi="Arial" w:cs="Arial"/>
          <w:b/>
          <w:sz w:val="24"/>
          <w:szCs w:val="24"/>
        </w:rPr>
        <w:t>Clave</w:t>
      </w:r>
      <w:r>
        <w:rPr>
          <w:rFonts w:ascii="Arial" w:hAnsi="Arial" w:cs="Arial"/>
          <w:b/>
          <w:sz w:val="24"/>
          <w:szCs w:val="24"/>
        </w:rPr>
        <w:t>: MARQ0302</w:t>
      </w:r>
      <w:bookmarkStart w:id="0" w:name="_GoBack"/>
      <w:bookmarkEnd w:id="0"/>
    </w:p>
    <w:p w:rsidR="009A25CD" w:rsidRPr="00B03544" w:rsidRDefault="009A25CD">
      <w:pPr>
        <w:rPr>
          <w:sz w:val="24"/>
          <w:szCs w:val="24"/>
        </w:rPr>
      </w:pPr>
    </w:p>
    <w:p w:rsidR="009A25CD" w:rsidRPr="003C546D" w:rsidRDefault="009A25CD" w:rsidP="009A25CD">
      <w:pPr>
        <w:pStyle w:val="Textoindependiente3"/>
        <w:spacing w:after="0"/>
        <w:jc w:val="both"/>
        <w:rPr>
          <w:rFonts w:ascii="Arial" w:hAnsi="Arial" w:cs="Arial"/>
          <w:b/>
          <w:bCs/>
          <w:sz w:val="24"/>
          <w:szCs w:val="24"/>
        </w:rPr>
      </w:pPr>
      <w:r w:rsidRPr="003C546D">
        <w:rPr>
          <w:rFonts w:ascii="Arial" w:hAnsi="Arial" w:cs="Arial"/>
          <w:b/>
          <w:bCs/>
          <w:sz w:val="24"/>
          <w:szCs w:val="24"/>
        </w:rPr>
        <w:t xml:space="preserve">Objetivo. </w:t>
      </w:r>
      <w:r w:rsidRPr="003C546D">
        <w:rPr>
          <w:rFonts w:ascii="Arial" w:hAnsi="Arial" w:cs="Arial"/>
          <w:bCs/>
          <w:sz w:val="24"/>
          <w:szCs w:val="24"/>
        </w:rPr>
        <w:t>Continuar el proceso de</w:t>
      </w:r>
      <w:r w:rsidR="003555B9" w:rsidRPr="003C546D">
        <w:rPr>
          <w:rFonts w:ascii="Arial" w:hAnsi="Arial" w:cs="Arial"/>
          <w:bCs/>
          <w:sz w:val="24"/>
          <w:szCs w:val="24"/>
        </w:rPr>
        <w:t xml:space="preserve"> Investigación para conformar la</w:t>
      </w:r>
      <w:r w:rsidRPr="003C546D">
        <w:rPr>
          <w:rFonts w:ascii="Arial" w:hAnsi="Arial" w:cs="Arial"/>
          <w:bCs/>
          <w:sz w:val="24"/>
          <w:szCs w:val="24"/>
        </w:rPr>
        <w:t xml:space="preserve"> Tesis</w:t>
      </w:r>
      <w:r w:rsidRPr="003C546D">
        <w:rPr>
          <w:rFonts w:ascii="Arial" w:hAnsi="Arial" w:cs="Arial"/>
          <w:b/>
          <w:bCs/>
          <w:sz w:val="24"/>
          <w:szCs w:val="24"/>
        </w:rPr>
        <w:t xml:space="preserve"> </w:t>
      </w:r>
    </w:p>
    <w:p w:rsidR="009A25CD" w:rsidRPr="003C546D" w:rsidRDefault="009A25CD" w:rsidP="009A25CD">
      <w:pPr>
        <w:pStyle w:val="Textoindependiente3"/>
        <w:spacing w:after="0"/>
        <w:jc w:val="both"/>
        <w:rPr>
          <w:rFonts w:ascii="Arial" w:hAnsi="Arial" w:cs="Arial"/>
          <w:sz w:val="24"/>
          <w:szCs w:val="24"/>
        </w:rPr>
      </w:pPr>
    </w:p>
    <w:p w:rsidR="009A25CD" w:rsidRDefault="009A25CD" w:rsidP="009A25CD">
      <w:pPr>
        <w:jc w:val="both"/>
        <w:rPr>
          <w:rFonts w:ascii="Arial" w:hAnsi="Arial" w:cs="Arial"/>
          <w:sz w:val="24"/>
          <w:szCs w:val="24"/>
        </w:rPr>
      </w:pPr>
      <w:r w:rsidRPr="003C546D">
        <w:rPr>
          <w:rFonts w:ascii="Arial" w:hAnsi="Arial" w:cs="Arial"/>
          <w:b/>
          <w:sz w:val="24"/>
          <w:szCs w:val="24"/>
        </w:rPr>
        <w:t>Met</w:t>
      </w:r>
      <w:r w:rsidR="003555B9" w:rsidRPr="003C546D">
        <w:rPr>
          <w:rFonts w:ascii="Arial" w:hAnsi="Arial" w:cs="Arial"/>
          <w:b/>
          <w:sz w:val="24"/>
          <w:szCs w:val="24"/>
        </w:rPr>
        <w:t>odología</w:t>
      </w:r>
      <w:r w:rsidRPr="003C546D">
        <w:rPr>
          <w:rFonts w:ascii="Arial" w:hAnsi="Arial" w:cs="Arial"/>
          <w:b/>
          <w:sz w:val="24"/>
          <w:szCs w:val="24"/>
        </w:rPr>
        <w:t>.</w:t>
      </w:r>
      <w:r w:rsidR="00B03544" w:rsidRPr="003C546D">
        <w:rPr>
          <w:rFonts w:ascii="Arial" w:hAnsi="Arial" w:cs="Arial"/>
          <w:b/>
          <w:sz w:val="24"/>
          <w:szCs w:val="24"/>
          <w:lang w:val="es-ES_tradnl"/>
        </w:rPr>
        <w:t xml:space="preserve"> </w:t>
      </w:r>
      <w:r w:rsidR="003555B9" w:rsidRPr="003C546D">
        <w:rPr>
          <w:rFonts w:ascii="Arial" w:hAnsi="Arial" w:cs="Arial"/>
          <w:sz w:val="24"/>
          <w:szCs w:val="24"/>
          <w:lang w:val="es-ES_tradnl"/>
        </w:rPr>
        <w:t>Aceptando que el Seminario es una Técnica de estudio grupal,</w:t>
      </w:r>
      <w:r w:rsidR="003555B9" w:rsidRPr="003C546D">
        <w:rPr>
          <w:rFonts w:ascii="Arial" w:hAnsi="Arial" w:cs="Arial"/>
          <w:b/>
          <w:sz w:val="24"/>
          <w:szCs w:val="24"/>
          <w:lang w:val="es-ES_tradnl"/>
        </w:rPr>
        <w:t xml:space="preserve"> </w:t>
      </w:r>
      <w:r w:rsidR="003555B9" w:rsidRPr="003C546D">
        <w:rPr>
          <w:rFonts w:ascii="Arial" w:hAnsi="Arial" w:cs="Arial"/>
          <w:sz w:val="24"/>
          <w:szCs w:val="24"/>
          <w:lang w:val="es-ES_tradnl"/>
        </w:rPr>
        <w:t>la cual parte de seleccionar previamente varios temas para desarrollarlos; esto significa  que</w:t>
      </w:r>
      <w:r w:rsidR="003555B9" w:rsidRPr="003C546D">
        <w:rPr>
          <w:rFonts w:ascii="Arial" w:hAnsi="Arial" w:cs="Arial"/>
          <w:b/>
          <w:sz w:val="24"/>
          <w:szCs w:val="24"/>
          <w:lang w:val="es-ES_tradnl"/>
        </w:rPr>
        <w:t xml:space="preserve"> </w:t>
      </w:r>
      <w:r w:rsidR="003555B9" w:rsidRPr="003C546D">
        <w:rPr>
          <w:rFonts w:ascii="Arial" w:hAnsi="Arial" w:cs="Arial"/>
          <w:sz w:val="24"/>
          <w:szCs w:val="24"/>
        </w:rPr>
        <w:t>c</w:t>
      </w:r>
      <w:r w:rsidR="00B03544" w:rsidRPr="003C546D">
        <w:rPr>
          <w:rFonts w:ascii="Arial" w:hAnsi="Arial" w:cs="Arial"/>
          <w:sz w:val="24"/>
          <w:szCs w:val="24"/>
        </w:rPr>
        <w:t>ada alumno</w:t>
      </w:r>
      <w:r w:rsidR="003555B9" w:rsidRPr="003C546D">
        <w:rPr>
          <w:rFonts w:ascii="Arial" w:hAnsi="Arial" w:cs="Arial"/>
          <w:sz w:val="24"/>
          <w:szCs w:val="24"/>
        </w:rPr>
        <w:t xml:space="preserve"> </w:t>
      </w:r>
      <w:r w:rsidR="009649AA">
        <w:rPr>
          <w:rFonts w:ascii="Arial" w:hAnsi="Arial" w:cs="Arial"/>
          <w:sz w:val="24"/>
          <w:szCs w:val="24"/>
        </w:rPr>
        <w:t xml:space="preserve">desarrollará y </w:t>
      </w:r>
      <w:r w:rsidR="003555B9" w:rsidRPr="003C546D">
        <w:rPr>
          <w:rFonts w:ascii="Arial" w:hAnsi="Arial" w:cs="Arial"/>
          <w:sz w:val="24"/>
          <w:szCs w:val="24"/>
        </w:rPr>
        <w:t xml:space="preserve">expondrá el avance de sus trabajos </w:t>
      </w:r>
      <w:r w:rsidR="00B03544" w:rsidRPr="003C546D">
        <w:rPr>
          <w:rFonts w:ascii="Arial" w:hAnsi="Arial" w:cs="Arial"/>
          <w:sz w:val="24"/>
          <w:szCs w:val="24"/>
        </w:rPr>
        <w:t>de Investigación con la finalidad de revisar y retroalimentar el contenido</w:t>
      </w:r>
      <w:r w:rsidR="003555B9" w:rsidRPr="003C546D">
        <w:rPr>
          <w:rFonts w:ascii="Arial" w:hAnsi="Arial" w:cs="Arial"/>
          <w:sz w:val="24"/>
          <w:szCs w:val="24"/>
        </w:rPr>
        <w:t xml:space="preserve"> en un ambiente de colaboración recíproca. </w:t>
      </w:r>
    </w:p>
    <w:p w:rsidR="002A0B83" w:rsidRPr="00E2327D" w:rsidRDefault="002A0B83" w:rsidP="002A0B83">
      <w:pPr>
        <w:pStyle w:val="Textoindependiente3"/>
        <w:spacing w:after="0"/>
        <w:jc w:val="center"/>
        <w:rPr>
          <w:rFonts w:ascii="Arial" w:hAnsi="Arial" w:cs="Arial"/>
          <w:b/>
          <w:bCs/>
          <w:color w:val="000000"/>
          <w:sz w:val="24"/>
          <w:szCs w:val="24"/>
        </w:rPr>
      </w:pPr>
      <w:r w:rsidRPr="00E2327D">
        <w:rPr>
          <w:rFonts w:ascii="Arial" w:hAnsi="Arial" w:cs="Arial"/>
          <w:b/>
          <w:bCs/>
          <w:color w:val="000000"/>
          <w:sz w:val="24"/>
          <w:szCs w:val="24"/>
        </w:rPr>
        <w:t>Programa</w:t>
      </w:r>
    </w:p>
    <w:p w:rsidR="002A0B83" w:rsidRDefault="002A0B83" w:rsidP="002A0B83">
      <w:pPr>
        <w:pStyle w:val="Textoindependiente3"/>
        <w:spacing w:after="0"/>
        <w:rPr>
          <w:rFonts w:asciiTheme="minorHAnsi" w:hAnsiTheme="minorHAnsi" w:cs="Arial"/>
          <w:b/>
          <w:bCs/>
          <w:color w:val="000000"/>
          <w:sz w:val="40"/>
          <w:szCs w:val="40"/>
        </w:rPr>
      </w:pPr>
    </w:p>
    <w:tbl>
      <w:tblPr>
        <w:tblStyle w:val="Tablaconcuadrcula"/>
        <w:tblW w:w="0" w:type="auto"/>
        <w:tblLook w:val="04A0" w:firstRow="1" w:lastRow="0" w:firstColumn="1" w:lastColumn="0" w:noHBand="0" w:noVBand="1"/>
      </w:tblPr>
      <w:tblGrid>
        <w:gridCol w:w="894"/>
        <w:gridCol w:w="3225"/>
        <w:gridCol w:w="3926"/>
        <w:gridCol w:w="783"/>
      </w:tblGrid>
      <w:tr w:rsidR="002A0B83" w:rsidRPr="002A0B83" w:rsidTr="00335FC2">
        <w:tc>
          <w:tcPr>
            <w:tcW w:w="0" w:type="auto"/>
          </w:tcPr>
          <w:p w:rsidR="002A0B83" w:rsidRPr="002A0B83" w:rsidRDefault="002A0B83" w:rsidP="00335FC2">
            <w:pPr>
              <w:pStyle w:val="Textoindependiente3"/>
              <w:spacing w:after="0"/>
              <w:jc w:val="center"/>
              <w:rPr>
                <w:rFonts w:ascii="Arial" w:hAnsi="Arial" w:cs="Arial"/>
                <w:b/>
                <w:bCs/>
                <w:color w:val="000000"/>
                <w:sz w:val="20"/>
                <w:szCs w:val="20"/>
              </w:rPr>
            </w:pPr>
            <w:r w:rsidRPr="002A0B83">
              <w:rPr>
                <w:rFonts w:ascii="Arial" w:hAnsi="Arial" w:cs="Arial"/>
                <w:b/>
                <w:bCs/>
                <w:color w:val="000000"/>
                <w:sz w:val="20"/>
                <w:szCs w:val="20"/>
              </w:rPr>
              <w:t>Unidad</w:t>
            </w:r>
          </w:p>
        </w:tc>
        <w:tc>
          <w:tcPr>
            <w:tcW w:w="0" w:type="auto"/>
          </w:tcPr>
          <w:p w:rsidR="002A0B83" w:rsidRPr="002A0B83" w:rsidRDefault="002A0B83" w:rsidP="00335FC2">
            <w:pPr>
              <w:pStyle w:val="Textoindependiente3"/>
              <w:spacing w:after="0"/>
              <w:jc w:val="center"/>
              <w:rPr>
                <w:rFonts w:ascii="Arial" w:hAnsi="Arial" w:cs="Arial"/>
                <w:b/>
                <w:bCs/>
                <w:color w:val="000000"/>
                <w:sz w:val="20"/>
                <w:szCs w:val="20"/>
              </w:rPr>
            </w:pPr>
            <w:r w:rsidRPr="002A0B83">
              <w:rPr>
                <w:rFonts w:ascii="Arial" w:hAnsi="Arial" w:cs="Arial"/>
                <w:b/>
                <w:bCs/>
                <w:color w:val="000000"/>
                <w:sz w:val="20"/>
                <w:szCs w:val="20"/>
              </w:rPr>
              <w:t>Temas</w:t>
            </w:r>
          </w:p>
        </w:tc>
        <w:tc>
          <w:tcPr>
            <w:tcW w:w="0" w:type="auto"/>
          </w:tcPr>
          <w:p w:rsidR="002A0B83" w:rsidRPr="002A0B83" w:rsidRDefault="002A0B83" w:rsidP="00335FC2">
            <w:pPr>
              <w:pStyle w:val="Textoindependiente3"/>
              <w:spacing w:after="0"/>
              <w:jc w:val="center"/>
              <w:rPr>
                <w:rFonts w:ascii="Arial" w:hAnsi="Arial" w:cs="Arial"/>
                <w:b/>
                <w:bCs/>
                <w:color w:val="000000"/>
                <w:sz w:val="20"/>
                <w:szCs w:val="20"/>
              </w:rPr>
            </w:pPr>
            <w:r w:rsidRPr="002A0B83">
              <w:rPr>
                <w:rFonts w:ascii="Arial" w:hAnsi="Arial" w:cs="Arial"/>
                <w:b/>
                <w:bCs/>
                <w:color w:val="000000"/>
                <w:sz w:val="20"/>
                <w:szCs w:val="20"/>
              </w:rPr>
              <w:t>Subtemas</w:t>
            </w:r>
          </w:p>
        </w:tc>
        <w:tc>
          <w:tcPr>
            <w:tcW w:w="0" w:type="auto"/>
          </w:tcPr>
          <w:p w:rsidR="002A0B83" w:rsidRPr="002A0B83" w:rsidRDefault="002A0B83" w:rsidP="00335FC2">
            <w:pPr>
              <w:pStyle w:val="Textoindependiente3"/>
              <w:spacing w:after="0"/>
              <w:jc w:val="center"/>
              <w:rPr>
                <w:rFonts w:ascii="Arial" w:hAnsi="Arial" w:cs="Arial"/>
                <w:b/>
                <w:bCs/>
                <w:color w:val="000000"/>
                <w:sz w:val="20"/>
                <w:szCs w:val="20"/>
              </w:rPr>
            </w:pPr>
            <w:r w:rsidRPr="002A0B83">
              <w:rPr>
                <w:rFonts w:ascii="Arial" w:hAnsi="Arial" w:cs="Arial"/>
                <w:b/>
                <w:bCs/>
                <w:color w:val="000000"/>
                <w:sz w:val="20"/>
                <w:szCs w:val="20"/>
              </w:rPr>
              <w:t>Horas</w:t>
            </w:r>
          </w:p>
        </w:tc>
      </w:tr>
      <w:tr w:rsidR="002A0B83" w:rsidRPr="002A0B83" w:rsidTr="00335FC2">
        <w:tc>
          <w:tcPr>
            <w:tcW w:w="0" w:type="auto"/>
          </w:tcPr>
          <w:p w:rsidR="002A0B83" w:rsidRPr="002A0B83" w:rsidRDefault="002A0B83" w:rsidP="00335FC2">
            <w:pPr>
              <w:pStyle w:val="Textoindependiente3"/>
              <w:spacing w:after="0"/>
              <w:jc w:val="center"/>
              <w:rPr>
                <w:rFonts w:ascii="Arial" w:hAnsi="Arial" w:cs="Arial"/>
                <w:bCs/>
                <w:color w:val="000000"/>
                <w:sz w:val="20"/>
                <w:szCs w:val="20"/>
              </w:rPr>
            </w:pPr>
            <w:r w:rsidRPr="002A0B83">
              <w:rPr>
                <w:rFonts w:ascii="Arial" w:hAnsi="Arial" w:cs="Arial"/>
                <w:bCs/>
                <w:color w:val="000000"/>
                <w:sz w:val="20"/>
                <w:szCs w:val="20"/>
              </w:rPr>
              <w:t>1</w:t>
            </w:r>
          </w:p>
        </w:tc>
        <w:tc>
          <w:tcPr>
            <w:tcW w:w="0" w:type="auto"/>
          </w:tcPr>
          <w:p w:rsidR="002A0B83" w:rsidRPr="002A0B83" w:rsidRDefault="002A0B83" w:rsidP="00335FC2">
            <w:pPr>
              <w:pStyle w:val="Textoindependiente3"/>
              <w:spacing w:after="0"/>
              <w:jc w:val="center"/>
              <w:rPr>
                <w:rFonts w:ascii="Arial" w:hAnsi="Arial" w:cs="Arial"/>
                <w:bCs/>
                <w:color w:val="000000"/>
                <w:sz w:val="20"/>
                <w:szCs w:val="20"/>
              </w:rPr>
            </w:pPr>
            <w:r w:rsidRPr="002A0B83">
              <w:rPr>
                <w:rFonts w:ascii="Arial" w:hAnsi="Arial" w:cs="Arial"/>
                <w:bCs/>
                <w:color w:val="000000"/>
                <w:sz w:val="20"/>
                <w:szCs w:val="20"/>
              </w:rPr>
              <w:t xml:space="preserve">Temas individuales de Investigación </w:t>
            </w:r>
          </w:p>
        </w:tc>
        <w:tc>
          <w:tcPr>
            <w:tcW w:w="0" w:type="auto"/>
          </w:tcPr>
          <w:p w:rsidR="002A0B83" w:rsidRPr="002A0B83" w:rsidRDefault="002A0B83" w:rsidP="00335FC2">
            <w:pPr>
              <w:pStyle w:val="Textoindependiente3"/>
              <w:spacing w:after="0"/>
              <w:jc w:val="center"/>
              <w:rPr>
                <w:rFonts w:ascii="Arial" w:hAnsi="Arial" w:cs="Arial"/>
                <w:bCs/>
                <w:color w:val="000000"/>
                <w:sz w:val="20"/>
                <w:szCs w:val="20"/>
              </w:rPr>
            </w:pPr>
            <w:r w:rsidRPr="002A0B83">
              <w:rPr>
                <w:rFonts w:ascii="Arial" w:hAnsi="Arial" w:cs="Arial"/>
                <w:bCs/>
                <w:color w:val="000000"/>
                <w:sz w:val="20"/>
                <w:szCs w:val="20"/>
              </w:rPr>
              <w:t xml:space="preserve">Surgen del índice general de la Investigación </w:t>
            </w:r>
          </w:p>
        </w:tc>
        <w:tc>
          <w:tcPr>
            <w:tcW w:w="0" w:type="auto"/>
          </w:tcPr>
          <w:p w:rsidR="002A0B83" w:rsidRPr="002A0B83" w:rsidRDefault="002A0B83" w:rsidP="00335FC2">
            <w:pPr>
              <w:pStyle w:val="Textoindependiente3"/>
              <w:spacing w:after="0"/>
              <w:jc w:val="center"/>
              <w:rPr>
                <w:rFonts w:ascii="Arial" w:hAnsi="Arial" w:cs="Arial"/>
                <w:bCs/>
                <w:color w:val="000000"/>
                <w:sz w:val="20"/>
                <w:szCs w:val="20"/>
              </w:rPr>
            </w:pPr>
            <w:r w:rsidRPr="002A0B83">
              <w:rPr>
                <w:rFonts w:ascii="Arial" w:hAnsi="Arial" w:cs="Arial"/>
                <w:bCs/>
                <w:color w:val="000000"/>
                <w:sz w:val="20"/>
                <w:szCs w:val="20"/>
              </w:rPr>
              <w:t>40</w:t>
            </w:r>
          </w:p>
        </w:tc>
      </w:tr>
    </w:tbl>
    <w:p w:rsidR="002A0B83" w:rsidRPr="007A7352" w:rsidRDefault="002A0B83" w:rsidP="002A0B83">
      <w:pPr>
        <w:pStyle w:val="Textoindependiente3"/>
        <w:spacing w:after="0"/>
        <w:jc w:val="center"/>
        <w:rPr>
          <w:rFonts w:asciiTheme="minorHAnsi" w:hAnsiTheme="minorHAnsi" w:cs="Arial"/>
          <w:b/>
          <w:bCs/>
          <w:color w:val="000000"/>
          <w:sz w:val="22"/>
          <w:szCs w:val="22"/>
        </w:rPr>
      </w:pPr>
    </w:p>
    <w:p w:rsidR="002A0B83" w:rsidRPr="003C546D" w:rsidRDefault="002A0B83" w:rsidP="009A25CD">
      <w:pPr>
        <w:jc w:val="both"/>
        <w:rPr>
          <w:rFonts w:ascii="Arial" w:hAnsi="Arial" w:cs="Arial"/>
          <w:b/>
          <w:sz w:val="24"/>
          <w:szCs w:val="24"/>
          <w:lang w:val="es-ES_tradnl"/>
        </w:rPr>
      </w:pPr>
    </w:p>
    <w:p w:rsidR="003555B9" w:rsidRPr="003C546D" w:rsidRDefault="003555B9" w:rsidP="00EB1AC4">
      <w:pPr>
        <w:pStyle w:val="Textoindependiente3"/>
        <w:spacing w:after="0"/>
        <w:jc w:val="both"/>
        <w:rPr>
          <w:rFonts w:ascii="Arial" w:hAnsi="Arial" w:cs="Arial"/>
          <w:sz w:val="24"/>
          <w:szCs w:val="24"/>
        </w:rPr>
      </w:pPr>
      <w:r w:rsidRPr="003C546D">
        <w:rPr>
          <w:rFonts w:ascii="Arial" w:hAnsi="Arial" w:cs="Arial"/>
          <w:sz w:val="24"/>
          <w:szCs w:val="24"/>
        </w:rPr>
        <w:t xml:space="preserve">Con base en el índice general de su trabajo elaborado anteriormente, </w:t>
      </w:r>
      <w:r w:rsidR="002A0B83">
        <w:rPr>
          <w:rFonts w:ascii="Arial" w:hAnsi="Arial" w:cs="Arial"/>
          <w:sz w:val="24"/>
          <w:szCs w:val="24"/>
        </w:rPr>
        <w:t xml:space="preserve">construirá un </w:t>
      </w:r>
      <w:r w:rsidRPr="003C546D">
        <w:rPr>
          <w:rFonts w:ascii="Arial" w:hAnsi="Arial" w:cs="Arial"/>
          <w:sz w:val="24"/>
          <w:szCs w:val="24"/>
        </w:rPr>
        <w:t xml:space="preserve">cronograma de actividades semanales con la finalidad de </w:t>
      </w:r>
      <w:r w:rsidR="00EB1AC4" w:rsidRPr="003C546D">
        <w:rPr>
          <w:rFonts w:ascii="Arial" w:hAnsi="Arial" w:cs="Arial"/>
          <w:sz w:val="24"/>
          <w:szCs w:val="24"/>
        </w:rPr>
        <w:t xml:space="preserve">tener una guía de </w:t>
      </w:r>
      <w:r w:rsidRPr="003C546D">
        <w:rPr>
          <w:rFonts w:ascii="Arial" w:hAnsi="Arial" w:cs="Arial"/>
          <w:sz w:val="24"/>
          <w:szCs w:val="24"/>
        </w:rPr>
        <w:t xml:space="preserve">sus progresos. </w:t>
      </w:r>
      <w:r w:rsidR="00FF6069" w:rsidRPr="003C546D">
        <w:rPr>
          <w:rFonts w:ascii="Arial" w:hAnsi="Arial" w:cs="Arial"/>
          <w:sz w:val="24"/>
          <w:szCs w:val="24"/>
        </w:rPr>
        <w:t xml:space="preserve">En cada sesión, el alumno debe tener </w:t>
      </w:r>
      <w:r w:rsidRPr="003C546D">
        <w:rPr>
          <w:rFonts w:ascii="Arial" w:hAnsi="Arial" w:cs="Arial"/>
          <w:sz w:val="24"/>
          <w:szCs w:val="24"/>
        </w:rPr>
        <w:t>a la mano las herramientas necesarias para trab</w:t>
      </w:r>
      <w:r w:rsidR="00FF6069" w:rsidRPr="003C546D">
        <w:rPr>
          <w:rFonts w:ascii="Arial" w:hAnsi="Arial" w:cs="Arial"/>
          <w:sz w:val="24"/>
          <w:szCs w:val="24"/>
        </w:rPr>
        <w:t>ajar;</w:t>
      </w:r>
      <w:r w:rsidR="00EB1AC4" w:rsidRPr="003C546D">
        <w:rPr>
          <w:rFonts w:ascii="Arial" w:hAnsi="Arial" w:cs="Arial"/>
          <w:sz w:val="24"/>
          <w:szCs w:val="24"/>
        </w:rPr>
        <w:t xml:space="preserve"> entre ellas la computadora, </w:t>
      </w:r>
      <w:r w:rsidRPr="003C546D">
        <w:rPr>
          <w:rFonts w:ascii="Arial" w:hAnsi="Arial" w:cs="Arial"/>
          <w:sz w:val="24"/>
          <w:szCs w:val="24"/>
        </w:rPr>
        <w:t xml:space="preserve"> fuentes de información </w:t>
      </w:r>
      <w:r w:rsidR="00EB1AC4" w:rsidRPr="003C546D">
        <w:rPr>
          <w:rFonts w:ascii="Arial" w:hAnsi="Arial" w:cs="Arial"/>
          <w:sz w:val="24"/>
          <w:szCs w:val="24"/>
        </w:rPr>
        <w:t>impresas y/o electrónicas;</w:t>
      </w:r>
      <w:r w:rsidRPr="003C546D">
        <w:rPr>
          <w:rFonts w:ascii="Arial" w:hAnsi="Arial" w:cs="Arial"/>
          <w:sz w:val="24"/>
          <w:szCs w:val="24"/>
        </w:rPr>
        <w:t xml:space="preserve"> seleccionar la información,  analizar los datos, elabo</w:t>
      </w:r>
      <w:r w:rsidR="00EB1AC4" w:rsidRPr="003C546D">
        <w:rPr>
          <w:rFonts w:ascii="Arial" w:hAnsi="Arial" w:cs="Arial"/>
          <w:sz w:val="24"/>
          <w:szCs w:val="24"/>
        </w:rPr>
        <w:t>rar fichas de trabajo, redactar los</w:t>
      </w:r>
      <w:r w:rsidRPr="003C546D">
        <w:rPr>
          <w:rFonts w:ascii="Arial" w:hAnsi="Arial" w:cs="Arial"/>
          <w:sz w:val="24"/>
          <w:szCs w:val="24"/>
        </w:rPr>
        <w:t xml:space="preserve"> borrador</w:t>
      </w:r>
      <w:r w:rsidR="00EB1AC4" w:rsidRPr="003C546D">
        <w:rPr>
          <w:rFonts w:ascii="Arial" w:hAnsi="Arial" w:cs="Arial"/>
          <w:sz w:val="24"/>
          <w:szCs w:val="24"/>
        </w:rPr>
        <w:t>es y comentar</w:t>
      </w:r>
      <w:r w:rsidRPr="003C546D">
        <w:rPr>
          <w:rFonts w:ascii="Arial" w:hAnsi="Arial" w:cs="Arial"/>
          <w:sz w:val="24"/>
          <w:szCs w:val="24"/>
        </w:rPr>
        <w:t xml:space="preserve"> lo elaborado. Lo más conveniente es desarrollar los capítulos en orden; sin embargo, es válido esbozar los </w:t>
      </w:r>
      <w:r w:rsidR="00EB1AC4" w:rsidRPr="003C546D">
        <w:rPr>
          <w:rFonts w:ascii="Arial" w:hAnsi="Arial" w:cs="Arial"/>
          <w:sz w:val="24"/>
          <w:szCs w:val="24"/>
        </w:rPr>
        <w:t xml:space="preserve">avances en forma salteada, </w:t>
      </w:r>
      <w:r w:rsidRPr="003C546D">
        <w:rPr>
          <w:rFonts w:ascii="Arial" w:hAnsi="Arial" w:cs="Arial"/>
          <w:sz w:val="24"/>
          <w:szCs w:val="24"/>
        </w:rPr>
        <w:t>siempre deberá anotar subtítulos que vayan guiando la lectura. Cada capítulo debe constar de tres partes, la primera son unos breves renglones que sirvan d</w:t>
      </w:r>
      <w:r w:rsidR="007C30B1">
        <w:rPr>
          <w:rFonts w:ascii="Arial" w:hAnsi="Arial" w:cs="Arial"/>
          <w:sz w:val="24"/>
          <w:szCs w:val="24"/>
        </w:rPr>
        <w:t>e introducción</w:t>
      </w:r>
      <w:r w:rsidRPr="003C546D">
        <w:rPr>
          <w:rFonts w:ascii="Arial" w:hAnsi="Arial" w:cs="Arial"/>
          <w:sz w:val="24"/>
          <w:szCs w:val="24"/>
        </w:rPr>
        <w:t>, la segunda es el desarrollo y la tercera es la conclusión capitular.</w:t>
      </w:r>
      <w:r w:rsidR="00EB1AC4" w:rsidRPr="003C546D">
        <w:rPr>
          <w:rFonts w:ascii="Arial" w:hAnsi="Arial" w:cs="Arial"/>
          <w:sz w:val="24"/>
          <w:szCs w:val="24"/>
        </w:rPr>
        <w:t xml:space="preserve"> Se sugiere que los datos que permiten ir construyendo la investigación sean del ámbito mundial, nacional y local</w:t>
      </w:r>
      <w:r w:rsidR="00FF6069" w:rsidRPr="003C546D">
        <w:rPr>
          <w:rFonts w:ascii="Arial" w:hAnsi="Arial" w:cs="Arial"/>
          <w:sz w:val="24"/>
          <w:szCs w:val="24"/>
        </w:rPr>
        <w:t>,</w:t>
      </w:r>
      <w:r w:rsidR="00EB1AC4" w:rsidRPr="003C546D">
        <w:rPr>
          <w:rFonts w:ascii="Arial" w:hAnsi="Arial" w:cs="Arial"/>
          <w:sz w:val="24"/>
          <w:szCs w:val="24"/>
        </w:rPr>
        <w:t xml:space="preserve"> </w:t>
      </w:r>
      <w:r w:rsidRPr="003C546D">
        <w:rPr>
          <w:rFonts w:ascii="Arial" w:hAnsi="Arial" w:cs="Arial"/>
          <w:sz w:val="24"/>
          <w:szCs w:val="24"/>
        </w:rPr>
        <w:t>para tener un sentido crít</w:t>
      </w:r>
      <w:r w:rsidR="007C30B1">
        <w:rPr>
          <w:rFonts w:ascii="Arial" w:hAnsi="Arial" w:cs="Arial"/>
          <w:sz w:val="24"/>
          <w:szCs w:val="24"/>
        </w:rPr>
        <w:t xml:space="preserve">ico y </w:t>
      </w:r>
      <w:r w:rsidR="00EB1AC4" w:rsidRPr="003C546D">
        <w:rPr>
          <w:rFonts w:ascii="Arial" w:hAnsi="Arial" w:cs="Arial"/>
          <w:sz w:val="24"/>
          <w:szCs w:val="24"/>
        </w:rPr>
        <w:t>comparativo de la información</w:t>
      </w:r>
      <w:r w:rsidRPr="003C546D">
        <w:rPr>
          <w:rFonts w:ascii="Arial" w:hAnsi="Arial" w:cs="Arial"/>
          <w:sz w:val="24"/>
          <w:szCs w:val="24"/>
        </w:rPr>
        <w:t xml:space="preserve">. Para ordenar las ideas es necesario hacer fichas temáticas como temas de nombres de personas, lugares, oficios, grupos sociales, </w:t>
      </w:r>
      <w:r w:rsidRPr="003C546D">
        <w:rPr>
          <w:rFonts w:ascii="Arial" w:hAnsi="Arial" w:cs="Arial"/>
          <w:sz w:val="24"/>
          <w:szCs w:val="24"/>
        </w:rPr>
        <w:lastRenderedPageBreak/>
        <w:t xml:space="preserve">edades, calles, edificaciones, plazas, tecnologías, valores, precios, estilos, materiales, etc. Asimismo, es útil elaborar un glosario de términos. </w:t>
      </w:r>
    </w:p>
    <w:p w:rsidR="002A0B83" w:rsidRPr="002A0B83" w:rsidRDefault="002A0B83" w:rsidP="002A0B83">
      <w:pPr>
        <w:pStyle w:val="Textoindependiente3"/>
        <w:spacing w:after="0"/>
        <w:jc w:val="both"/>
        <w:rPr>
          <w:rFonts w:ascii="Arial" w:hAnsi="Arial" w:cs="Arial"/>
          <w:b/>
          <w:bCs/>
          <w:color w:val="000000"/>
          <w:sz w:val="24"/>
          <w:szCs w:val="24"/>
        </w:rPr>
      </w:pPr>
      <w:r w:rsidRPr="002A0B83">
        <w:rPr>
          <w:rFonts w:ascii="Arial" w:hAnsi="Arial" w:cs="Arial"/>
          <w:b/>
          <w:sz w:val="24"/>
          <w:szCs w:val="24"/>
        </w:rPr>
        <w:t>Evaluación.</w:t>
      </w:r>
      <w:r w:rsidRPr="00112D75">
        <w:rPr>
          <w:rFonts w:ascii="Arial" w:hAnsi="Arial" w:cs="Arial"/>
          <w:sz w:val="24"/>
          <w:szCs w:val="24"/>
        </w:rPr>
        <w:t xml:space="preserve"> La evaluación es continua, consistente en las presentaciones y participaciones parciales en cada sesión. </w:t>
      </w:r>
      <w:r w:rsidRPr="00112D75">
        <w:rPr>
          <w:rFonts w:ascii="Arial" w:hAnsi="Arial" w:cs="Arial"/>
          <w:bCs/>
          <w:color w:val="000000"/>
          <w:sz w:val="24"/>
          <w:szCs w:val="24"/>
        </w:rPr>
        <w:t>La última evaluación</w:t>
      </w:r>
      <w:r w:rsidRPr="00112D75">
        <w:rPr>
          <w:rFonts w:ascii="Arial" w:hAnsi="Arial" w:cs="Arial"/>
          <w:b/>
          <w:bCs/>
          <w:color w:val="000000"/>
          <w:sz w:val="24"/>
          <w:szCs w:val="24"/>
        </w:rPr>
        <w:t xml:space="preserve"> </w:t>
      </w:r>
      <w:r w:rsidRPr="00112D75">
        <w:rPr>
          <w:rFonts w:ascii="Arial" w:hAnsi="Arial" w:cs="Arial"/>
          <w:sz w:val="24"/>
          <w:szCs w:val="24"/>
        </w:rPr>
        <w:t xml:space="preserve">será al terminar el curso, exponiendo el trabajo ante un púbico general.  Las Investigaciones deben tener claridad, calidad y cantidad. Claridad en su lenguaje y redacción. Calidad en cuanto a lo que expone sea original y eficiencia en las técnicas utilizadas. Cantidad, que las actividades presentadas en el cronograma se hayan realizado. La entrega final constará de:  portada, índice, índice de ilustraciones, índice de tablas, introducción, desarrollo, anotación de subtítulos, redacción introductoria de cada capítulo, conclusión capitular, citas a pie de página, conclusiones,  fuentes de información, glosario y anexos. </w:t>
      </w:r>
    </w:p>
    <w:p w:rsidR="002A0B83" w:rsidRDefault="002A0B83" w:rsidP="002A0B83">
      <w:pPr>
        <w:pStyle w:val="Textoindependiente3"/>
        <w:jc w:val="both"/>
        <w:rPr>
          <w:rFonts w:ascii="Arial" w:hAnsi="Arial" w:cs="Arial"/>
          <w:sz w:val="24"/>
          <w:szCs w:val="24"/>
        </w:rPr>
      </w:pPr>
    </w:p>
    <w:p w:rsidR="002A0B83" w:rsidRDefault="002A0B83" w:rsidP="002A0B83">
      <w:pPr>
        <w:pStyle w:val="Textoindependiente3"/>
        <w:jc w:val="both"/>
        <w:rPr>
          <w:rFonts w:ascii="Arial" w:hAnsi="Arial" w:cs="Arial"/>
          <w:bCs/>
          <w:color w:val="000000"/>
          <w:sz w:val="24"/>
          <w:szCs w:val="24"/>
        </w:rPr>
      </w:pPr>
      <w:r>
        <w:rPr>
          <w:rFonts w:ascii="Arial" w:hAnsi="Arial" w:cs="Arial"/>
          <w:b/>
          <w:sz w:val="24"/>
          <w:szCs w:val="24"/>
        </w:rPr>
        <w:t>S</w:t>
      </w:r>
      <w:r w:rsidRPr="00112D75">
        <w:rPr>
          <w:rFonts w:ascii="Arial" w:hAnsi="Arial" w:cs="Arial"/>
          <w:b/>
          <w:sz w:val="24"/>
          <w:szCs w:val="24"/>
        </w:rPr>
        <w:t xml:space="preserve">ugerencias de aprendizaje. </w:t>
      </w:r>
      <w:r>
        <w:rPr>
          <w:rFonts w:ascii="Arial" w:hAnsi="Arial" w:cs="Arial"/>
          <w:b/>
          <w:sz w:val="24"/>
          <w:szCs w:val="24"/>
        </w:rPr>
        <w:t xml:space="preserve"> </w:t>
      </w:r>
      <w:r w:rsidRPr="00112D75">
        <w:rPr>
          <w:rFonts w:ascii="Arial" w:hAnsi="Arial" w:cs="Arial"/>
          <w:bCs/>
          <w:color w:val="000000"/>
          <w:sz w:val="24"/>
          <w:szCs w:val="24"/>
        </w:rPr>
        <w:t xml:space="preserve">El primer paso para el aprendizaje es obtener datos, el segundo es analizarlos. Para esbozar la investigación es conveniente que con los datos que tenemos escribamos una idea, por ejemplo si tenemos datos de indígenas coloniales, la idea sería: Durante el tiempo colonial, es probable que los indígenas fueran ubicados en Poblaciones de indios, cuya traza urbana y Arquitectura conviene conocer. </w:t>
      </w:r>
      <w:r>
        <w:rPr>
          <w:rFonts w:ascii="Arial" w:hAnsi="Arial" w:cs="Arial"/>
          <w:bCs/>
          <w:color w:val="000000"/>
          <w:sz w:val="24"/>
          <w:szCs w:val="24"/>
        </w:rPr>
        <w:t>Puede investigar en fuentes primarias,</w:t>
      </w:r>
      <w:r w:rsidRPr="00112D75">
        <w:rPr>
          <w:rFonts w:ascii="Arial" w:hAnsi="Arial" w:cs="Arial"/>
          <w:bCs/>
          <w:color w:val="000000"/>
          <w:sz w:val="24"/>
          <w:szCs w:val="24"/>
        </w:rPr>
        <w:t xml:space="preserve"> secundarias</w:t>
      </w:r>
      <w:r>
        <w:rPr>
          <w:rFonts w:ascii="Arial" w:hAnsi="Arial" w:cs="Arial"/>
          <w:bCs/>
          <w:color w:val="000000"/>
          <w:sz w:val="24"/>
          <w:szCs w:val="24"/>
        </w:rPr>
        <w:t xml:space="preserve"> y orales</w:t>
      </w:r>
      <w:r>
        <w:rPr>
          <w:rFonts w:ascii="Arial" w:hAnsi="Arial" w:cs="Arial"/>
          <w:b/>
          <w:sz w:val="24"/>
          <w:szCs w:val="24"/>
        </w:rPr>
        <w:t>;</w:t>
      </w:r>
      <w:r w:rsidRPr="00112D75">
        <w:rPr>
          <w:rFonts w:ascii="Arial" w:hAnsi="Arial" w:cs="Arial"/>
          <w:b/>
          <w:sz w:val="24"/>
          <w:szCs w:val="24"/>
        </w:rPr>
        <w:t xml:space="preserve"> </w:t>
      </w:r>
      <w:r>
        <w:rPr>
          <w:rFonts w:ascii="Arial" w:hAnsi="Arial" w:cs="Arial"/>
          <w:bCs/>
          <w:color w:val="000000"/>
          <w:sz w:val="24"/>
          <w:szCs w:val="24"/>
        </w:rPr>
        <w:t>discutir en grupo el tema que aborda, asistir a c</w:t>
      </w:r>
      <w:r w:rsidRPr="00112D75">
        <w:rPr>
          <w:rFonts w:ascii="Arial" w:hAnsi="Arial" w:cs="Arial"/>
          <w:bCs/>
          <w:color w:val="000000"/>
          <w:sz w:val="24"/>
          <w:szCs w:val="24"/>
        </w:rPr>
        <w:t>ongres</w:t>
      </w:r>
      <w:r>
        <w:rPr>
          <w:rFonts w:ascii="Arial" w:hAnsi="Arial" w:cs="Arial"/>
          <w:bCs/>
          <w:color w:val="000000"/>
          <w:sz w:val="24"/>
          <w:szCs w:val="24"/>
        </w:rPr>
        <w:t>os, c</w:t>
      </w:r>
      <w:r w:rsidRPr="00112D75">
        <w:rPr>
          <w:rFonts w:ascii="Arial" w:hAnsi="Arial" w:cs="Arial"/>
          <w:bCs/>
          <w:color w:val="000000"/>
          <w:sz w:val="24"/>
          <w:szCs w:val="24"/>
        </w:rPr>
        <w:t>onferencias</w:t>
      </w:r>
      <w:r>
        <w:rPr>
          <w:rFonts w:ascii="Arial" w:hAnsi="Arial" w:cs="Arial"/>
          <w:b/>
          <w:sz w:val="24"/>
          <w:szCs w:val="24"/>
        </w:rPr>
        <w:t xml:space="preserve"> </w:t>
      </w:r>
      <w:r w:rsidRPr="002A0B83">
        <w:rPr>
          <w:rFonts w:ascii="Arial" w:hAnsi="Arial" w:cs="Arial"/>
          <w:sz w:val="24"/>
          <w:szCs w:val="24"/>
        </w:rPr>
        <w:t xml:space="preserve">y  </w:t>
      </w:r>
      <w:r>
        <w:rPr>
          <w:rFonts w:ascii="Arial" w:hAnsi="Arial" w:cs="Arial"/>
          <w:bCs/>
          <w:color w:val="000000"/>
          <w:sz w:val="24"/>
          <w:szCs w:val="24"/>
        </w:rPr>
        <w:t>v</w:t>
      </w:r>
      <w:r w:rsidRPr="00112D75">
        <w:rPr>
          <w:rFonts w:ascii="Arial" w:hAnsi="Arial" w:cs="Arial"/>
          <w:bCs/>
          <w:color w:val="000000"/>
          <w:sz w:val="24"/>
          <w:szCs w:val="24"/>
        </w:rPr>
        <w:t>isitas físicas</w:t>
      </w:r>
      <w:r>
        <w:rPr>
          <w:rFonts w:ascii="Arial" w:hAnsi="Arial" w:cs="Arial"/>
          <w:bCs/>
          <w:color w:val="000000"/>
          <w:sz w:val="24"/>
          <w:szCs w:val="24"/>
        </w:rPr>
        <w:t xml:space="preserve"> de edificaciones. </w:t>
      </w:r>
      <w:r w:rsidRPr="00112D75">
        <w:rPr>
          <w:rFonts w:ascii="Arial" w:hAnsi="Arial" w:cs="Arial"/>
          <w:bCs/>
          <w:color w:val="000000"/>
          <w:sz w:val="24"/>
          <w:szCs w:val="24"/>
        </w:rPr>
        <w:t xml:space="preserve"> </w:t>
      </w:r>
    </w:p>
    <w:p w:rsidR="002A0B83" w:rsidRDefault="002A0B83" w:rsidP="002A0B83">
      <w:pPr>
        <w:pStyle w:val="Textoindependiente3"/>
        <w:jc w:val="both"/>
        <w:rPr>
          <w:rFonts w:ascii="Arial" w:hAnsi="Arial" w:cs="Arial"/>
          <w:bCs/>
          <w:color w:val="000000"/>
          <w:sz w:val="24"/>
          <w:szCs w:val="24"/>
        </w:rPr>
      </w:pPr>
    </w:p>
    <w:p w:rsidR="009A25CD" w:rsidRPr="002A0B83" w:rsidRDefault="00B03544" w:rsidP="002A0B83">
      <w:pPr>
        <w:pStyle w:val="Textoindependiente3"/>
        <w:jc w:val="both"/>
        <w:rPr>
          <w:rFonts w:ascii="Arial" w:hAnsi="Arial" w:cs="Arial"/>
          <w:bCs/>
          <w:color w:val="000000"/>
          <w:sz w:val="20"/>
          <w:szCs w:val="20"/>
        </w:rPr>
      </w:pPr>
      <w:r w:rsidRPr="002A0B83">
        <w:rPr>
          <w:rFonts w:ascii="Arial" w:hAnsi="Arial" w:cs="Arial"/>
          <w:b/>
          <w:color w:val="000000"/>
          <w:sz w:val="20"/>
          <w:szCs w:val="20"/>
        </w:rPr>
        <w:t xml:space="preserve">Fuentes de Información </w:t>
      </w:r>
    </w:p>
    <w:p w:rsidR="00B03544" w:rsidRPr="002A0B83" w:rsidRDefault="00B03544" w:rsidP="00B03544">
      <w:pPr>
        <w:spacing w:after="0"/>
        <w:jc w:val="both"/>
        <w:rPr>
          <w:rFonts w:ascii="Arial" w:hAnsi="Arial" w:cs="Arial"/>
          <w:sz w:val="20"/>
          <w:szCs w:val="20"/>
        </w:rPr>
      </w:pPr>
      <w:r w:rsidRPr="002A0B83">
        <w:rPr>
          <w:rFonts w:ascii="Arial" w:hAnsi="Arial" w:cs="Arial"/>
          <w:sz w:val="20"/>
          <w:szCs w:val="20"/>
        </w:rPr>
        <w:t xml:space="preserve">Andión Gamboa Mauricio. </w:t>
      </w:r>
      <w:r w:rsidRPr="002A0B83">
        <w:rPr>
          <w:rFonts w:ascii="Arial" w:hAnsi="Arial" w:cs="Arial"/>
          <w:i/>
          <w:sz w:val="20"/>
          <w:szCs w:val="20"/>
        </w:rPr>
        <w:t>Guía de Investigación Científica.</w:t>
      </w:r>
      <w:r w:rsidRPr="002A0B83">
        <w:rPr>
          <w:rFonts w:ascii="Arial" w:hAnsi="Arial" w:cs="Arial"/>
          <w:sz w:val="20"/>
          <w:szCs w:val="20"/>
        </w:rPr>
        <w:t xml:space="preserve"> Ciudad de México, México: Universidad Autónoma Metropolitana- Xochimilco, 1986</w:t>
      </w:r>
    </w:p>
    <w:p w:rsidR="00B03544" w:rsidRPr="002A0B83" w:rsidRDefault="00B03544" w:rsidP="00B03544">
      <w:pPr>
        <w:spacing w:after="0"/>
        <w:jc w:val="both"/>
        <w:rPr>
          <w:rFonts w:ascii="Arial" w:hAnsi="Arial" w:cs="Arial"/>
          <w:sz w:val="20"/>
          <w:szCs w:val="20"/>
        </w:rPr>
      </w:pPr>
    </w:p>
    <w:p w:rsidR="0062143D" w:rsidRPr="002A0B83" w:rsidRDefault="003C546D" w:rsidP="0062143D">
      <w:pPr>
        <w:jc w:val="both"/>
        <w:rPr>
          <w:rFonts w:ascii="Arial" w:hAnsi="Arial" w:cs="Arial"/>
          <w:i/>
          <w:iCs/>
          <w:color w:val="000000"/>
          <w:sz w:val="20"/>
          <w:szCs w:val="20"/>
        </w:rPr>
      </w:pPr>
      <w:proofErr w:type="spellStart"/>
      <w:r w:rsidRPr="002A0B83">
        <w:rPr>
          <w:rFonts w:ascii="Arial" w:hAnsi="Arial" w:cs="Arial"/>
          <w:color w:val="000000"/>
          <w:sz w:val="20"/>
          <w:szCs w:val="20"/>
        </w:rPr>
        <w:t>Hicks</w:t>
      </w:r>
      <w:proofErr w:type="spellEnd"/>
      <w:r w:rsidRPr="002A0B83">
        <w:rPr>
          <w:rFonts w:ascii="Arial" w:hAnsi="Arial" w:cs="Arial"/>
          <w:color w:val="000000"/>
          <w:sz w:val="20"/>
          <w:szCs w:val="20"/>
        </w:rPr>
        <w:t xml:space="preserve"> Malpica Carmen.</w:t>
      </w:r>
      <w:r w:rsidR="0062143D" w:rsidRPr="002A0B83">
        <w:rPr>
          <w:rFonts w:ascii="Arial" w:hAnsi="Arial" w:cs="Arial"/>
          <w:color w:val="000000"/>
          <w:sz w:val="20"/>
          <w:szCs w:val="20"/>
        </w:rPr>
        <w:t xml:space="preserve"> </w:t>
      </w:r>
      <w:r w:rsidR="0062143D" w:rsidRPr="002A0B83">
        <w:rPr>
          <w:rFonts w:ascii="Arial" w:hAnsi="Arial" w:cs="Arial"/>
          <w:i/>
          <w:iCs/>
          <w:color w:val="000000"/>
          <w:sz w:val="20"/>
          <w:szCs w:val="20"/>
        </w:rPr>
        <w:t>Métodos de Investig</w:t>
      </w:r>
      <w:r w:rsidRPr="002A0B83">
        <w:rPr>
          <w:rFonts w:ascii="Arial" w:hAnsi="Arial" w:cs="Arial"/>
          <w:i/>
          <w:iCs/>
          <w:color w:val="000000"/>
          <w:sz w:val="20"/>
          <w:szCs w:val="20"/>
        </w:rPr>
        <w:t xml:space="preserve">ación, Colección de Antologías. </w:t>
      </w:r>
      <w:r w:rsidRPr="002A0B83">
        <w:rPr>
          <w:rFonts w:ascii="Arial" w:hAnsi="Arial" w:cs="Arial"/>
          <w:iCs/>
          <w:color w:val="000000"/>
          <w:sz w:val="20"/>
          <w:szCs w:val="20"/>
        </w:rPr>
        <w:t xml:space="preserve">Ciudad de México, México: </w:t>
      </w:r>
      <w:r w:rsidRPr="002A0B83">
        <w:rPr>
          <w:rFonts w:ascii="Arial" w:hAnsi="Arial" w:cs="Arial"/>
          <w:color w:val="000000"/>
          <w:sz w:val="20"/>
          <w:szCs w:val="20"/>
        </w:rPr>
        <w:t xml:space="preserve">COSNET, </w:t>
      </w:r>
      <w:r w:rsidR="0062143D" w:rsidRPr="002A0B83">
        <w:rPr>
          <w:rFonts w:ascii="Arial" w:hAnsi="Arial" w:cs="Arial"/>
          <w:color w:val="000000"/>
          <w:sz w:val="20"/>
          <w:szCs w:val="20"/>
        </w:rPr>
        <w:t>1986</w:t>
      </w:r>
      <w:r w:rsidR="0062143D" w:rsidRPr="002A0B83">
        <w:rPr>
          <w:rFonts w:ascii="Arial" w:hAnsi="Arial" w:cs="Arial"/>
          <w:i/>
          <w:iCs/>
          <w:color w:val="000000"/>
          <w:sz w:val="20"/>
          <w:szCs w:val="20"/>
        </w:rPr>
        <w:t xml:space="preserve"> </w:t>
      </w:r>
    </w:p>
    <w:p w:rsidR="0062143D" w:rsidRPr="002A0B83" w:rsidRDefault="003C546D" w:rsidP="0062143D">
      <w:pPr>
        <w:jc w:val="both"/>
        <w:rPr>
          <w:rFonts w:ascii="Arial" w:hAnsi="Arial" w:cs="Arial"/>
          <w:i/>
          <w:iCs/>
          <w:color w:val="000000"/>
          <w:sz w:val="20"/>
          <w:szCs w:val="20"/>
        </w:rPr>
      </w:pPr>
      <w:r w:rsidRPr="002A0B83">
        <w:rPr>
          <w:rFonts w:ascii="Arial" w:hAnsi="Arial" w:cs="Arial"/>
          <w:color w:val="000000"/>
          <w:sz w:val="20"/>
          <w:szCs w:val="20"/>
        </w:rPr>
        <w:t xml:space="preserve">Maya Ester. </w:t>
      </w:r>
      <w:r w:rsidR="0062143D" w:rsidRPr="002A0B83">
        <w:rPr>
          <w:rFonts w:ascii="Arial" w:hAnsi="Arial" w:cs="Arial"/>
          <w:i/>
          <w:iCs/>
          <w:color w:val="000000"/>
          <w:sz w:val="20"/>
          <w:szCs w:val="20"/>
        </w:rPr>
        <w:t>Métodos y Técnicas de Investigación,</w:t>
      </w:r>
      <w:r w:rsidR="0062143D" w:rsidRPr="002A0B83">
        <w:rPr>
          <w:rFonts w:ascii="Arial" w:hAnsi="Arial" w:cs="Arial"/>
          <w:color w:val="000000"/>
          <w:sz w:val="20"/>
          <w:szCs w:val="20"/>
        </w:rPr>
        <w:t xml:space="preserve"> </w:t>
      </w:r>
      <w:r w:rsidRPr="002A0B83">
        <w:rPr>
          <w:rFonts w:ascii="Arial" w:hAnsi="Arial" w:cs="Arial"/>
          <w:i/>
          <w:iCs/>
          <w:color w:val="000000"/>
          <w:sz w:val="20"/>
          <w:szCs w:val="20"/>
        </w:rPr>
        <w:t xml:space="preserve">Arquitectura y Urbanismo. </w:t>
      </w:r>
      <w:r w:rsidRPr="002A0B83">
        <w:rPr>
          <w:rFonts w:ascii="Arial" w:hAnsi="Arial" w:cs="Arial"/>
          <w:iCs/>
          <w:color w:val="000000"/>
          <w:sz w:val="20"/>
          <w:szCs w:val="20"/>
        </w:rPr>
        <w:t xml:space="preserve">Ciudad de México, México: </w:t>
      </w:r>
      <w:r w:rsidR="0062143D" w:rsidRPr="002A0B83">
        <w:rPr>
          <w:rFonts w:ascii="Arial" w:hAnsi="Arial" w:cs="Arial"/>
          <w:color w:val="000000"/>
          <w:sz w:val="20"/>
          <w:szCs w:val="20"/>
        </w:rPr>
        <w:t>Universi</w:t>
      </w:r>
      <w:r w:rsidRPr="002A0B83">
        <w:rPr>
          <w:rFonts w:ascii="Arial" w:hAnsi="Arial" w:cs="Arial"/>
          <w:color w:val="000000"/>
          <w:sz w:val="20"/>
          <w:szCs w:val="20"/>
        </w:rPr>
        <w:t>dad Nacional Autónoma de México/</w:t>
      </w:r>
      <w:r w:rsidR="0062143D" w:rsidRPr="002A0B83">
        <w:rPr>
          <w:rFonts w:ascii="Arial" w:hAnsi="Arial" w:cs="Arial"/>
          <w:color w:val="000000"/>
          <w:sz w:val="20"/>
          <w:szCs w:val="20"/>
        </w:rPr>
        <w:t>Facu</w:t>
      </w:r>
      <w:r w:rsidRPr="002A0B83">
        <w:rPr>
          <w:rFonts w:ascii="Arial" w:hAnsi="Arial" w:cs="Arial"/>
          <w:color w:val="000000"/>
          <w:sz w:val="20"/>
          <w:szCs w:val="20"/>
        </w:rPr>
        <w:t>ltad de Arquitectura/</w:t>
      </w:r>
      <w:r w:rsidR="0062143D" w:rsidRPr="002A0B83">
        <w:rPr>
          <w:rFonts w:ascii="Arial" w:hAnsi="Arial" w:cs="Arial"/>
          <w:color w:val="000000"/>
          <w:sz w:val="20"/>
          <w:szCs w:val="20"/>
        </w:rPr>
        <w:t>Centro de Investigaciones</w:t>
      </w:r>
      <w:r w:rsidRPr="002A0B83">
        <w:rPr>
          <w:rFonts w:ascii="Arial" w:hAnsi="Arial" w:cs="Arial"/>
          <w:color w:val="000000"/>
          <w:sz w:val="20"/>
          <w:szCs w:val="20"/>
        </w:rPr>
        <w:t xml:space="preserve"> y Estudios de Posgrado, 2003</w:t>
      </w:r>
      <w:r w:rsidR="0062143D" w:rsidRPr="002A0B83">
        <w:rPr>
          <w:rFonts w:ascii="Arial" w:hAnsi="Arial" w:cs="Arial"/>
          <w:color w:val="000000"/>
          <w:sz w:val="20"/>
          <w:szCs w:val="20"/>
        </w:rPr>
        <w:t xml:space="preserve"> </w:t>
      </w:r>
    </w:p>
    <w:p w:rsidR="0062143D" w:rsidRPr="002A0B83" w:rsidRDefault="0062143D" w:rsidP="0062143D">
      <w:pPr>
        <w:jc w:val="both"/>
        <w:rPr>
          <w:color w:val="000000"/>
          <w:sz w:val="20"/>
          <w:szCs w:val="20"/>
        </w:rPr>
      </w:pPr>
    </w:p>
    <w:p w:rsidR="00E02D05" w:rsidRPr="002A0B83" w:rsidRDefault="00E02D05" w:rsidP="00E02D05">
      <w:pPr>
        <w:pStyle w:val="Textoindependiente3"/>
        <w:spacing w:after="0"/>
        <w:jc w:val="both"/>
        <w:rPr>
          <w:rFonts w:asciiTheme="minorHAnsi" w:hAnsiTheme="minorHAnsi" w:cs="Arial"/>
          <w:b/>
          <w:sz w:val="20"/>
          <w:szCs w:val="20"/>
        </w:rPr>
      </w:pPr>
    </w:p>
    <w:p w:rsidR="00E02D05" w:rsidRPr="002A0B83" w:rsidRDefault="00E02D05" w:rsidP="00E02D05">
      <w:pPr>
        <w:pStyle w:val="Textoindependiente3"/>
        <w:spacing w:after="0"/>
        <w:jc w:val="both"/>
        <w:rPr>
          <w:rFonts w:asciiTheme="minorHAnsi" w:hAnsiTheme="minorHAnsi" w:cs="Arial"/>
          <w:b/>
          <w:sz w:val="20"/>
          <w:szCs w:val="20"/>
        </w:rPr>
      </w:pPr>
    </w:p>
    <w:sectPr w:rsidR="00E02D05" w:rsidRPr="002A0B8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4B9"/>
    <w:rsid w:val="000D1727"/>
    <w:rsid w:val="00112D75"/>
    <w:rsid w:val="002A0B83"/>
    <w:rsid w:val="002E742E"/>
    <w:rsid w:val="003555B9"/>
    <w:rsid w:val="003C546D"/>
    <w:rsid w:val="004E2AA0"/>
    <w:rsid w:val="00592563"/>
    <w:rsid w:val="0062143D"/>
    <w:rsid w:val="006A44B9"/>
    <w:rsid w:val="007C30B1"/>
    <w:rsid w:val="009649AA"/>
    <w:rsid w:val="009A25CD"/>
    <w:rsid w:val="00B03544"/>
    <w:rsid w:val="00B30961"/>
    <w:rsid w:val="00E02D05"/>
    <w:rsid w:val="00E06BBD"/>
    <w:rsid w:val="00E2327D"/>
    <w:rsid w:val="00EB1AC4"/>
    <w:rsid w:val="00FF60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2EA167-FA72-4A2B-9D08-E2E255044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5CD"/>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unhideWhenUsed/>
    <w:rsid w:val="009A25CD"/>
    <w:pPr>
      <w:spacing w:after="120" w:line="240" w:lineRule="auto"/>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rsid w:val="009A25CD"/>
    <w:rPr>
      <w:rFonts w:ascii="Times New Roman" w:eastAsia="Times New Roman" w:hAnsi="Times New Roman" w:cs="Times New Roman"/>
      <w:sz w:val="16"/>
      <w:szCs w:val="16"/>
      <w:lang w:eastAsia="es-ES"/>
    </w:rPr>
  </w:style>
  <w:style w:type="table" w:styleId="Tablaconcuadrcula">
    <w:name w:val="Table Grid"/>
    <w:basedOn w:val="Tablanormal"/>
    <w:uiPriority w:val="59"/>
    <w:rsid w:val="00E02D05"/>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606</Words>
  <Characters>3336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12</cp:revision>
  <dcterms:created xsi:type="dcterms:W3CDTF">2020-08-04T23:24:00Z</dcterms:created>
  <dcterms:modified xsi:type="dcterms:W3CDTF">2020-08-26T17:15:00Z</dcterms:modified>
</cp:coreProperties>
</file>